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0415" w14:textId="77777777" w:rsidR="00CD1801" w:rsidRDefault="00000000">
      <w:pPr>
        <w:pStyle w:val="Heading1"/>
        <w:rPr>
          <w:sz w:val="34"/>
          <w:szCs w:val="34"/>
        </w:rPr>
      </w:pPr>
      <w:r>
        <w:rPr>
          <w:sz w:val="34"/>
          <w:szCs w:val="34"/>
        </w:rPr>
        <w:t>Guidance notes – Applicant Information Form Part 1</w:t>
      </w:r>
    </w:p>
    <w:p w14:paraId="2F07605D" w14:textId="77777777" w:rsidR="00CD1801" w:rsidRDefault="00CD1801">
      <w:pPr>
        <w:rPr>
          <w:rFonts w:ascii="Arial" w:eastAsia="Arial" w:hAnsi="Arial" w:cs="Arial"/>
        </w:rPr>
      </w:pPr>
    </w:p>
    <w:p w14:paraId="4908953E" w14:textId="77777777" w:rsidR="00CD1801" w:rsidRDefault="00000000">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695253F9" w14:textId="77777777" w:rsidR="00CD1801" w:rsidRDefault="00CD1801">
      <w:pPr>
        <w:rPr>
          <w:rFonts w:ascii="Arial" w:eastAsia="Arial" w:hAnsi="Arial" w:cs="Arial"/>
        </w:rPr>
      </w:pPr>
    </w:p>
    <w:p w14:paraId="166C593E" w14:textId="77777777" w:rsidR="00CD1801" w:rsidRDefault="00000000">
      <w:pPr>
        <w:rPr>
          <w:rFonts w:ascii="Arial" w:eastAsia="Arial" w:hAnsi="Arial" w:cs="Arial"/>
        </w:rPr>
      </w:pPr>
      <w:r>
        <w:rPr>
          <w:rFonts w:ascii="Arial" w:eastAsia="Arial" w:hAnsi="Arial" w:cs="Arial"/>
        </w:rPr>
        <w:t>1. Complete all sections of this form and the Applicant Statement Form.</w:t>
      </w:r>
    </w:p>
    <w:p w14:paraId="55A85492" w14:textId="77777777" w:rsidR="00CD1801" w:rsidRDefault="00CD1801">
      <w:pPr>
        <w:rPr>
          <w:rFonts w:ascii="Arial" w:eastAsia="Arial" w:hAnsi="Arial" w:cs="Arial"/>
        </w:rPr>
      </w:pPr>
    </w:p>
    <w:p w14:paraId="35C155F5" w14:textId="77777777" w:rsidR="00CD1801" w:rsidRDefault="00000000">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550B6794" w14:textId="77777777" w:rsidR="00CD1801" w:rsidRDefault="00CD1801">
      <w:pPr>
        <w:rPr>
          <w:rFonts w:ascii="Arial" w:eastAsia="Arial" w:hAnsi="Arial" w:cs="Arial"/>
        </w:rPr>
      </w:pPr>
      <w:bookmarkStart w:id="0" w:name="_heading=h.30j0zll" w:colFirst="0" w:colLast="0"/>
      <w:bookmarkEnd w:id="0"/>
    </w:p>
    <w:p w14:paraId="31916EDC" w14:textId="77777777" w:rsidR="00CD1801" w:rsidRDefault="00000000">
      <w:pPr>
        <w:rPr>
          <w:rFonts w:ascii="Arial" w:eastAsia="Arial" w:hAnsi="Arial" w:cs="Arial"/>
        </w:rPr>
      </w:pPr>
      <w:r>
        <w:rPr>
          <w:rFonts w:ascii="Arial" w:eastAsia="Arial" w:hAnsi="Arial" w:cs="Arial"/>
        </w:rPr>
        <w:t xml:space="preserve">3. This form is used for administration purposes to track your application. </w:t>
      </w:r>
    </w:p>
    <w:p w14:paraId="3356BC73" w14:textId="77777777" w:rsidR="00CD1801" w:rsidRDefault="00CD1801">
      <w:pPr>
        <w:rPr>
          <w:rFonts w:ascii="Arial" w:eastAsia="Arial" w:hAnsi="Arial" w:cs="Arial"/>
        </w:rPr>
      </w:pPr>
    </w:p>
    <w:p w14:paraId="2188490B" w14:textId="78359586" w:rsidR="00CD1801" w:rsidRDefault="00000000">
      <w:pPr>
        <w:rPr>
          <w:rFonts w:ascii="Arial" w:eastAsia="Arial" w:hAnsi="Arial" w:cs="Arial"/>
          <w:b/>
        </w:rPr>
      </w:pPr>
      <w:r>
        <w:rPr>
          <w:rFonts w:ascii="Arial" w:eastAsia="Arial" w:hAnsi="Arial" w:cs="Arial"/>
        </w:rPr>
        <w:t xml:space="preserve">4. Completed application forms for the </w:t>
      </w:r>
      <w:r w:rsidR="00D258E2">
        <w:rPr>
          <w:rFonts w:ascii="Arial" w:eastAsia="Arial" w:hAnsi="Arial" w:cs="Arial"/>
          <w:b/>
        </w:rPr>
        <w:t>Director of Pacific Programmes</w:t>
      </w:r>
      <w:r w:rsidR="00242D53">
        <w:rPr>
          <w:rFonts w:ascii="Arial" w:eastAsia="Arial" w:hAnsi="Arial" w:cs="Arial"/>
          <w:b/>
        </w:rPr>
        <w:t>, Pacific Region</w:t>
      </w:r>
      <w:r w:rsidR="00D258E2">
        <w:rPr>
          <w:rFonts w:ascii="Arial" w:eastAsia="Arial" w:hAnsi="Arial" w:cs="Arial"/>
          <w:b/>
        </w:rPr>
        <w:t xml:space="preserve"> </w:t>
      </w:r>
      <w:r>
        <w:rPr>
          <w:rFonts w:ascii="Arial" w:eastAsia="Arial" w:hAnsi="Arial" w:cs="Arial"/>
        </w:rPr>
        <w:t>must be received by</w:t>
      </w:r>
      <w:r w:rsidR="00242D53">
        <w:rPr>
          <w:rFonts w:ascii="Arial" w:eastAsia="Arial" w:hAnsi="Arial" w:cs="Arial"/>
        </w:rPr>
        <w:t xml:space="preserve"> </w:t>
      </w:r>
      <w:r w:rsidR="00242D53" w:rsidRPr="00242D53">
        <w:rPr>
          <w:rFonts w:ascii="Arial" w:eastAsia="Arial" w:hAnsi="Arial" w:cs="Arial"/>
          <w:b/>
          <w:bCs/>
        </w:rPr>
        <w:t>Tuesday, 30</w:t>
      </w:r>
      <w:r w:rsidR="00242D53" w:rsidRPr="00242D53">
        <w:rPr>
          <w:rFonts w:ascii="Arial" w:eastAsia="Arial" w:hAnsi="Arial" w:cs="Arial"/>
          <w:b/>
          <w:bCs/>
          <w:vertAlign w:val="superscript"/>
        </w:rPr>
        <w:t>th</w:t>
      </w:r>
      <w:r w:rsidR="00242D53" w:rsidRPr="00242D53">
        <w:rPr>
          <w:rFonts w:ascii="Arial" w:eastAsia="Arial" w:hAnsi="Arial" w:cs="Arial"/>
          <w:b/>
          <w:bCs/>
        </w:rPr>
        <w:t xml:space="preserve"> June 2023</w:t>
      </w:r>
      <w:r w:rsidRPr="00242D53">
        <w:rPr>
          <w:rFonts w:ascii="Arial" w:eastAsia="Arial" w:hAnsi="Arial" w:cs="Arial"/>
          <w:b/>
          <w:bCs/>
        </w:rPr>
        <w:t>.</w:t>
      </w:r>
      <w:r>
        <w:rPr>
          <w:rFonts w:ascii="Arial" w:eastAsia="Arial" w:hAnsi="Arial" w:cs="Arial"/>
          <w:b/>
        </w:rPr>
        <w:t xml:space="preserve"> </w:t>
      </w:r>
    </w:p>
    <w:p w14:paraId="0466E67E" w14:textId="77777777" w:rsidR="00CD1801" w:rsidRDefault="00CD1801">
      <w:pPr>
        <w:rPr>
          <w:rFonts w:ascii="Arial" w:eastAsia="Arial" w:hAnsi="Arial" w:cs="Arial"/>
        </w:rPr>
      </w:pPr>
    </w:p>
    <w:p w14:paraId="7AA52BCA" w14:textId="02D83A78" w:rsidR="00CD1801" w:rsidRDefault="00000000">
      <w:pPr>
        <w:rPr>
          <w:rFonts w:ascii="Arial" w:eastAsia="Arial" w:hAnsi="Arial" w:cs="Arial"/>
        </w:rPr>
      </w:pPr>
      <w:r>
        <w:rPr>
          <w:rFonts w:ascii="Arial" w:eastAsia="Arial" w:hAnsi="Arial" w:cs="Arial"/>
        </w:rPr>
        <w:t xml:space="preserve">5. Send your completed application forms parts 1 and 2 by email to </w:t>
      </w:r>
      <w:hyperlink r:id="rId7">
        <w:r>
          <w:rPr>
            <w:rFonts w:ascii="Helvetica Neue" w:eastAsia="Helvetica Neue" w:hAnsi="Helvetica Neue" w:cs="Helvetica Neue"/>
            <w:color w:val="0000FF"/>
            <w:u w:val="single"/>
          </w:rPr>
          <w:t>aurecruitment@c-r.org</w:t>
        </w:r>
      </w:hyperlink>
      <w:r w:rsidR="00242D53">
        <w:rPr>
          <w:rFonts w:ascii="Helvetica Neue" w:eastAsia="Helvetica Neue" w:hAnsi="Helvetica Neue" w:cs="Helvetica Neue"/>
          <w:color w:val="555555"/>
        </w:rPr>
        <w:t xml:space="preserve">. </w:t>
      </w:r>
    </w:p>
    <w:p w14:paraId="2D8DD12E" w14:textId="77777777" w:rsidR="00CD1801" w:rsidRDefault="00CD1801">
      <w:pPr>
        <w:rPr>
          <w:rFonts w:ascii="Arial" w:eastAsia="Arial" w:hAnsi="Arial" w:cs="Arial"/>
        </w:rPr>
      </w:pPr>
    </w:p>
    <w:p w14:paraId="349EA1A9" w14:textId="77777777" w:rsidR="00CD1801" w:rsidRDefault="00000000">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Pr>
          <w:rFonts w:ascii="Arial" w:eastAsia="Arial" w:hAnsi="Arial" w:cs="Arial"/>
          <w:u w:val="single"/>
        </w:rPr>
        <w:t xml:space="preserve"> </w:t>
      </w:r>
      <w:hyperlink r:id="rId8">
        <w:r>
          <w:rPr>
            <w:rFonts w:ascii="Arial" w:eastAsia="Arial" w:hAnsi="Arial" w:cs="Arial"/>
            <w:color w:val="0000FF"/>
            <w:u w:val="single"/>
          </w:rPr>
          <w:t>aurecruitmet@c-r.org</w:t>
        </w:r>
      </w:hyperlink>
      <w:r>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44ACA2F7" w14:textId="77777777" w:rsidR="00CD1801" w:rsidRDefault="00CD1801">
      <w:pPr>
        <w:rPr>
          <w:rFonts w:ascii="Arial" w:eastAsia="Arial" w:hAnsi="Arial" w:cs="Arial"/>
        </w:rPr>
      </w:pPr>
    </w:p>
    <w:p w14:paraId="2DF4BE04" w14:textId="77777777" w:rsidR="00CD1801" w:rsidRDefault="00000000">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212A6297" w14:textId="77777777" w:rsidR="00CD1801" w:rsidRDefault="00CD1801">
      <w:pPr>
        <w:rPr>
          <w:rFonts w:ascii="Arial" w:eastAsia="Arial" w:hAnsi="Arial" w:cs="Arial"/>
        </w:rPr>
      </w:pPr>
    </w:p>
    <w:p w14:paraId="72150B1A" w14:textId="1DDE54AC" w:rsidR="00CD1801" w:rsidRDefault="00000000">
      <w:pPr>
        <w:rPr>
          <w:rFonts w:ascii="Arial" w:eastAsia="Arial" w:hAnsi="Arial" w:cs="Arial"/>
        </w:rPr>
      </w:pPr>
      <w:r>
        <w:rPr>
          <w:rFonts w:ascii="Arial" w:eastAsia="Arial" w:hAnsi="Arial" w:cs="Arial"/>
        </w:rPr>
        <w:t xml:space="preserve">8. Interviews will be held in the week commencing </w:t>
      </w:r>
      <w:r w:rsidR="00242D53">
        <w:rPr>
          <w:rFonts w:ascii="Arial" w:eastAsia="Arial" w:hAnsi="Arial" w:cs="Arial"/>
          <w:b/>
        </w:rPr>
        <w:t>TBC</w:t>
      </w:r>
      <w:r>
        <w:rPr>
          <w:rFonts w:ascii="Arial" w:eastAsia="Arial" w:hAnsi="Arial" w:cs="Arial"/>
          <w:b/>
        </w:rPr>
        <w:t>.</w:t>
      </w:r>
    </w:p>
    <w:p w14:paraId="2C57D2E4" w14:textId="77777777" w:rsidR="00CD1801" w:rsidRDefault="00CD1801">
      <w:pPr>
        <w:rPr>
          <w:rFonts w:ascii="Arial" w:eastAsia="Arial" w:hAnsi="Arial" w:cs="Arial"/>
        </w:rPr>
      </w:pPr>
    </w:p>
    <w:p w14:paraId="404244C7" w14:textId="77777777" w:rsidR="00CD1801" w:rsidRDefault="00000000">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495558DD" w14:textId="77777777" w:rsidR="00CD1801" w:rsidRDefault="00000000">
      <w:pPr>
        <w:rPr>
          <w:rFonts w:ascii="Arial" w:eastAsia="Arial" w:hAnsi="Arial" w:cs="Arial"/>
          <w:sz w:val="21"/>
          <w:szCs w:val="21"/>
        </w:rPr>
      </w:pPr>
      <w:bookmarkStart w:id="1" w:name="_heading=h.gjdgxs" w:colFirst="0" w:colLast="0"/>
      <w:bookmarkEnd w:id="1"/>
      <w:r>
        <w:br w:type="page"/>
      </w:r>
      <w:r>
        <w:rPr>
          <w:rFonts w:ascii="Arial" w:eastAsia="Arial" w:hAnsi="Arial" w:cs="Arial"/>
          <w:b/>
          <w:sz w:val="34"/>
          <w:szCs w:val="34"/>
        </w:rPr>
        <w:lastRenderedPageBreak/>
        <w:t>Application Form</w:t>
      </w:r>
    </w:p>
    <w:p w14:paraId="6A3EF691" w14:textId="77777777" w:rsidR="00CD1801" w:rsidRDefault="00CD1801">
      <w:pPr>
        <w:jc w:val="center"/>
        <w:rPr>
          <w:rFonts w:ascii="Arial" w:eastAsia="Arial" w:hAnsi="Arial" w:cs="Arial"/>
          <w:b/>
        </w:rPr>
      </w:pPr>
    </w:p>
    <w:p w14:paraId="0C86022E" w14:textId="77777777" w:rsidR="00CD1801" w:rsidRDefault="00CD1801">
      <w:pPr>
        <w:pBdr>
          <w:top w:val="nil"/>
          <w:left w:val="nil"/>
          <w:bottom w:val="single" w:sz="6" w:space="1" w:color="000000"/>
          <w:right w:val="nil"/>
          <w:between w:val="nil"/>
        </w:pBdr>
        <w:jc w:val="center"/>
      </w:pPr>
    </w:p>
    <w:tbl>
      <w:tblPr>
        <w:tblStyle w:val="a2"/>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CD1801" w14:paraId="7E5B928E" w14:textId="77777777">
        <w:tc>
          <w:tcPr>
            <w:tcW w:w="2376" w:type="dxa"/>
            <w:tcBorders>
              <w:top w:val="single" w:sz="4" w:space="0" w:color="C0C0C0"/>
              <w:left w:val="single" w:sz="4" w:space="0" w:color="C0C0C0"/>
              <w:bottom w:val="single" w:sz="4" w:space="0" w:color="C0C0C0"/>
              <w:right w:val="single" w:sz="4" w:space="0" w:color="C0C0C0"/>
            </w:tcBorders>
          </w:tcPr>
          <w:p w14:paraId="0C0E4899" w14:textId="77777777" w:rsidR="00CD1801" w:rsidRDefault="00000000">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B03DDAA" w14:textId="77777777" w:rsidR="00CD1801" w:rsidRDefault="00CD1801">
            <w:pPr>
              <w:spacing w:after="1" w:line="360" w:lineRule="auto"/>
              <w:rPr>
                <w:rFonts w:ascii="Arial" w:eastAsia="Arial" w:hAnsi="Arial" w:cs="Arial"/>
                <w:b/>
                <w:sz w:val="21"/>
                <w:szCs w:val="21"/>
              </w:rPr>
            </w:pPr>
          </w:p>
        </w:tc>
      </w:tr>
      <w:tr w:rsidR="00CD1801" w14:paraId="058BED25"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1A123C96" w14:textId="77777777" w:rsidR="00CD1801" w:rsidRDefault="00000000">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48AB08A7"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6477D76A"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648FFB29"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02A34531"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4CA20E7D"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Ethical jobs</w:t>
            </w:r>
          </w:p>
          <w:p w14:paraId="0012B944" w14:textId="77777777" w:rsidR="00CD1801" w:rsidRDefault="00000000">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695A26BD" w14:textId="77777777" w:rsidR="00CD1801" w:rsidRDefault="00000000">
            <w:pPr>
              <w:spacing w:after="1" w:line="360" w:lineRule="auto"/>
              <w:rPr>
                <w:rFonts w:ascii="Arial" w:eastAsia="Arial" w:hAnsi="Arial" w:cs="Arial"/>
                <w:sz w:val="21"/>
                <w:szCs w:val="21"/>
              </w:rPr>
            </w:pPr>
            <w:r>
              <w:rPr>
                <w:rFonts w:ascii="Arial" w:eastAsia="Arial" w:hAnsi="Arial" w:cs="Arial"/>
                <w:sz w:val="21"/>
                <w:szCs w:val="21"/>
              </w:rPr>
              <w:t>☐ Seek.com</w:t>
            </w:r>
          </w:p>
          <w:p w14:paraId="428D13FA" w14:textId="77777777" w:rsidR="00CD1801" w:rsidRDefault="00000000">
            <w:pPr>
              <w:spacing w:after="1" w:line="360" w:lineRule="auto"/>
              <w:rPr>
                <w:rFonts w:ascii="Arial" w:eastAsia="Arial" w:hAnsi="Arial" w:cs="Arial"/>
                <w:sz w:val="21"/>
                <w:szCs w:val="21"/>
              </w:rPr>
            </w:pPr>
            <w:r>
              <w:rPr>
                <w:rFonts w:ascii="Arial" w:eastAsia="Arial" w:hAnsi="Arial" w:cs="Arial"/>
                <w:sz w:val="21"/>
                <w:szCs w:val="21"/>
              </w:rPr>
              <w:t xml:space="preserve">☐ </w:t>
            </w:r>
            <w:proofErr w:type="gramStart"/>
            <w:r>
              <w:rPr>
                <w:rFonts w:ascii="Arial" w:eastAsia="Arial" w:hAnsi="Arial" w:cs="Arial"/>
                <w:sz w:val="21"/>
                <w:szCs w:val="21"/>
              </w:rPr>
              <w:t>Other</w:t>
            </w:r>
            <w:proofErr w:type="gramEnd"/>
            <w:r>
              <w:rPr>
                <w:rFonts w:ascii="Arial" w:eastAsia="Arial" w:hAnsi="Arial" w:cs="Arial"/>
                <w:sz w:val="21"/>
                <w:szCs w:val="21"/>
              </w:rPr>
              <w:t xml:space="preserve"> website (please state)</w:t>
            </w:r>
          </w:p>
          <w:p w14:paraId="394433D7" w14:textId="77777777" w:rsidR="00CD1801" w:rsidRDefault="00000000">
            <w:pPr>
              <w:spacing w:after="1" w:line="360" w:lineRule="auto"/>
              <w:rPr>
                <w:rFonts w:ascii="Arial" w:eastAsia="Arial" w:hAnsi="Arial" w:cs="Arial"/>
                <w:sz w:val="21"/>
                <w:szCs w:val="21"/>
              </w:rPr>
            </w:pPr>
            <w:r>
              <w:rPr>
                <w:rFonts w:ascii="Arial" w:eastAsia="Arial" w:hAnsi="Arial" w:cs="Arial"/>
                <w:sz w:val="21"/>
                <w:szCs w:val="21"/>
              </w:rPr>
              <w:t>☐ Other source (please state)</w:t>
            </w:r>
          </w:p>
          <w:p w14:paraId="088586AA" w14:textId="77777777" w:rsidR="00CD1801" w:rsidRDefault="00CD1801">
            <w:pPr>
              <w:spacing w:after="1" w:line="360" w:lineRule="auto"/>
              <w:rPr>
                <w:rFonts w:ascii="Arial" w:eastAsia="Arial" w:hAnsi="Arial" w:cs="Arial"/>
                <w:sz w:val="21"/>
                <w:szCs w:val="21"/>
              </w:rPr>
            </w:pPr>
          </w:p>
        </w:tc>
      </w:tr>
    </w:tbl>
    <w:p w14:paraId="64155F8F" w14:textId="77777777" w:rsidR="00CD1801" w:rsidRDefault="00CD1801">
      <w:pPr>
        <w:pBdr>
          <w:top w:val="single" w:sz="6" w:space="1" w:color="000000"/>
          <w:left w:val="nil"/>
          <w:bottom w:val="nil"/>
          <w:right w:val="nil"/>
          <w:between w:val="nil"/>
        </w:pBdr>
        <w:jc w:val="center"/>
        <w:rPr>
          <w:color w:val="000000"/>
        </w:rPr>
      </w:pPr>
    </w:p>
    <w:p w14:paraId="22FFD6DB" w14:textId="77777777" w:rsidR="00CD1801" w:rsidRDefault="00CD1801">
      <w:pPr>
        <w:jc w:val="center"/>
        <w:rPr>
          <w:rFonts w:ascii="Arial" w:eastAsia="Arial" w:hAnsi="Arial" w:cs="Arial"/>
        </w:rPr>
      </w:pPr>
    </w:p>
    <w:p w14:paraId="4BE2443C" w14:textId="77777777" w:rsidR="00CD1801" w:rsidRDefault="00CD1801">
      <w:pPr>
        <w:spacing w:after="1" w:line="360" w:lineRule="auto"/>
        <w:rPr>
          <w:rFonts w:ascii="Arial" w:eastAsia="Arial" w:hAnsi="Arial" w:cs="Arial"/>
          <w:b/>
          <w:sz w:val="21"/>
          <w:szCs w:val="21"/>
        </w:rPr>
      </w:pPr>
    </w:p>
    <w:p w14:paraId="42607FDF" w14:textId="77777777" w:rsidR="00CD1801" w:rsidRDefault="00000000">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0B167232" w14:textId="77777777" w:rsidR="00CD1801" w:rsidRDefault="00CD1801">
      <w:pPr>
        <w:spacing w:line="360" w:lineRule="auto"/>
        <w:rPr>
          <w:rFonts w:ascii="Arial" w:eastAsia="Arial" w:hAnsi="Arial" w:cs="Arial"/>
          <w:b/>
          <w:sz w:val="21"/>
          <w:szCs w:val="21"/>
        </w:rPr>
      </w:pPr>
    </w:p>
    <w:tbl>
      <w:tblPr>
        <w:tblStyle w:val="a3"/>
        <w:tblW w:w="10958"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CD1801" w14:paraId="7AF0ACCD" w14:textId="77777777">
        <w:trPr>
          <w:trHeight w:val="397"/>
        </w:trPr>
        <w:tc>
          <w:tcPr>
            <w:tcW w:w="1385" w:type="dxa"/>
          </w:tcPr>
          <w:p w14:paraId="77279604"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44B31DF3" w14:textId="77777777" w:rsidR="00CD1801" w:rsidRDefault="00CD1801">
            <w:pPr>
              <w:spacing w:line="360" w:lineRule="auto"/>
              <w:rPr>
                <w:rFonts w:ascii="Arial" w:eastAsia="Arial" w:hAnsi="Arial" w:cs="Arial"/>
                <w:sz w:val="21"/>
                <w:szCs w:val="21"/>
              </w:rPr>
            </w:pPr>
          </w:p>
        </w:tc>
        <w:tc>
          <w:tcPr>
            <w:tcW w:w="1134" w:type="dxa"/>
          </w:tcPr>
          <w:p w14:paraId="2690CEEB"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1C5EC678" w14:textId="77777777" w:rsidR="00CD1801" w:rsidRDefault="00CD1801">
            <w:pPr>
              <w:spacing w:line="360" w:lineRule="auto"/>
              <w:rPr>
                <w:rFonts w:ascii="Arial" w:eastAsia="Arial" w:hAnsi="Arial" w:cs="Arial"/>
              </w:rPr>
            </w:pPr>
          </w:p>
        </w:tc>
      </w:tr>
      <w:tr w:rsidR="00CD1801" w14:paraId="3A06279C" w14:textId="77777777">
        <w:trPr>
          <w:trHeight w:val="397"/>
        </w:trPr>
        <w:tc>
          <w:tcPr>
            <w:tcW w:w="1385" w:type="dxa"/>
          </w:tcPr>
          <w:p w14:paraId="7E22320D"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00E7070D" w14:textId="77777777" w:rsidR="00CD1801" w:rsidRDefault="00CD1801">
            <w:pPr>
              <w:spacing w:line="360" w:lineRule="auto"/>
              <w:rPr>
                <w:rFonts w:ascii="Arial" w:eastAsia="Arial" w:hAnsi="Arial" w:cs="Arial"/>
                <w:sz w:val="21"/>
                <w:szCs w:val="21"/>
              </w:rPr>
            </w:pPr>
          </w:p>
        </w:tc>
      </w:tr>
      <w:tr w:rsidR="00CD1801" w14:paraId="1B54BBDC" w14:textId="77777777">
        <w:tc>
          <w:tcPr>
            <w:tcW w:w="1385" w:type="dxa"/>
          </w:tcPr>
          <w:p w14:paraId="192A53C2"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07DBEE61" w14:textId="77777777" w:rsidR="00CD1801" w:rsidRDefault="00CD1801">
            <w:pPr>
              <w:spacing w:line="360" w:lineRule="auto"/>
              <w:rPr>
                <w:rFonts w:ascii="Arial" w:eastAsia="Arial" w:hAnsi="Arial" w:cs="Arial"/>
                <w:b/>
                <w:sz w:val="21"/>
                <w:szCs w:val="21"/>
              </w:rPr>
            </w:pPr>
          </w:p>
        </w:tc>
      </w:tr>
      <w:tr w:rsidR="00CD1801" w14:paraId="4E21AF15" w14:textId="77777777">
        <w:tc>
          <w:tcPr>
            <w:tcW w:w="1385" w:type="dxa"/>
          </w:tcPr>
          <w:p w14:paraId="1CB79861" w14:textId="77777777" w:rsidR="00CD1801" w:rsidRDefault="00CD1801">
            <w:pPr>
              <w:spacing w:line="360" w:lineRule="auto"/>
              <w:rPr>
                <w:rFonts w:ascii="Arial" w:eastAsia="Arial" w:hAnsi="Arial" w:cs="Arial"/>
                <w:sz w:val="21"/>
                <w:szCs w:val="21"/>
              </w:rPr>
            </w:pPr>
          </w:p>
        </w:tc>
        <w:tc>
          <w:tcPr>
            <w:tcW w:w="3490" w:type="dxa"/>
            <w:gridSpan w:val="2"/>
          </w:tcPr>
          <w:p w14:paraId="4A5D7038" w14:textId="77777777" w:rsidR="00CD1801" w:rsidRDefault="00CD1801">
            <w:pPr>
              <w:spacing w:line="360" w:lineRule="auto"/>
              <w:rPr>
                <w:rFonts w:ascii="Arial" w:eastAsia="Arial" w:hAnsi="Arial" w:cs="Arial"/>
                <w:sz w:val="21"/>
                <w:szCs w:val="21"/>
              </w:rPr>
            </w:pPr>
          </w:p>
        </w:tc>
        <w:tc>
          <w:tcPr>
            <w:tcW w:w="1188" w:type="dxa"/>
            <w:gridSpan w:val="2"/>
          </w:tcPr>
          <w:p w14:paraId="7DA6E9E9"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07687A1F" w14:textId="77777777" w:rsidR="00CD1801" w:rsidRDefault="00CD1801">
            <w:pPr>
              <w:spacing w:line="360" w:lineRule="auto"/>
              <w:rPr>
                <w:rFonts w:ascii="Arial" w:eastAsia="Arial" w:hAnsi="Arial" w:cs="Arial"/>
              </w:rPr>
            </w:pPr>
          </w:p>
        </w:tc>
      </w:tr>
      <w:tr w:rsidR="00CD1801" w14:paraId="7F4A6520" w14:textId="77777777">
        <w:trPr>
          <w:gridAfter w:val="1"/>
          <w:wAfter w:w="19" w:type="dxa"/>
        </w:trPr>
        <w:tc>
          <w:tcPr>
            <w:tcW w:w="3370" w:type="dxa"/>
            <w:gridSpan w:val="2"/>
          </w:tcPr>
          <w:p w14:paraId="7D469ED4"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194821EE" w14:textId="77777777" w:rsidR="00CD1801" w:rsidRDefault="00CD1801">
            <w:pPr>
              <w:spacing w:line="360" w:lineRule="auto"/>
              <w:rPr>
                <w:rFonts w:ascii="Arial" w:eastAsia="Arial" w:hAnsi="Arial" w:cs="Arial"/>
                <w:sz w:val="21"/>
                <w:szCs w:val="21"/>
              </w:rPr>
            </w:pPr>
          </w:p>
        </w:tc>
      </w:tr>
      <w:tr w:rsidR="00CD1801" w14:paraId="5E0CDD9B" w14:textId="77777777">
        <w:trPr>
          <w:gridAfter w:val="1"/>
          <w:wAfter w:w="19" w:type="dxa"/>
        </w:trPr>
        <w:tc>
          <w:tcPr>
            <w:tcW w:w="3370" w:type="dxa"/>
            <w:gridSpan w:val="2"/>
          </w:tcPr>
          <w:p w14:paraId="64166945"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4AD16497" w14:textId="77777777" w:rsidR="00CD1801" w:rsidRDefault="00CD1801">
            <w:pPr>
              <w:spacing w:line="360" w:lineRule="auto"/>
              <w:rPr>
                <w:rFonts w:ascii="Arial" w:eastAsia="Arial" w:hAnsi="Arial" w:cs="Arial"/>
                <w:sz w:val="21"/>
                <w:szCs w:val="21"/>
              </w:rPr>
            </w:pPr>
          </w:p>
        </w:tc>
      </w:tr>
      <w:tr w:rsidR="00CD1801" w14:paraId="72F0AD6D" w14:textId="77777777">
        <w:trPr>
          <w:gridAfter w:val="1"/>
          <w:wAfter w:w="19" w:type="dxa"/>
        </w:trPr>
        <w:tc>
          <w:tcPr>
            <w:tcW w:w="3370" w:type="dxa"/>
            <w:gridSpan w:val="2"/>
          </w:tcPr>
          <w:p w14:paraId="2E9E5A9A"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0C0690E1" w14:textId="77777777" w:rsidR="00CD1801" w:rsidRDefault="00CD1801">
            <w:pPr>
              <w:spacing w:line="360" w:lineRule="auto"/>
              <w:rPr>
                <w:rFonts w:ascii="Arial" w:eastAsia="Arial" w:hAnsi="Arial" w:cs="Arial"/>
                <w:sz w:val="21"/>
                <w:szCs w:val="21"/>
              </w:rPr>
            </w:pPr>
          </w:p>
        </w:tc>
      </w:tr>
    </w:tbl>
    <w:p w14:paraId="163A1673" w14:textId="77777777" w:rsidR="00CD1801" w:rsidRDefault="00CD1801">
      <w:pPr>
        <w:spacing w:line="360" w:lineRule="auto"/>
        <w:rPr>
          <w:rFonts w:ascii="Arial" w:eastAsia="Arial" w:hAnsi="Arial" w:cs="Arial"/>
          <w:b/>
          <w:sz w:val="21"/>
          <w:szCs w:val="21"/>
        </w:rPr>
      </w:pPr>
    </w:p>
    <w:p w14:paraId="4D7C0A53" w14:textId="77777777" w:rsidR="00CD1801" w:rsidRDefault="00000000">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AA4F61C" w14:textId="77777777" w:rsidR="00CD1801" w:rsidRDefault="00000000">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Privacy Act 1988.</w:t>
      </w:r>
      <w:r>
        <w:rPr>
          <w:rFonts w:ascii="Arial" w:eastAsia="Arial" w:hAnsi="Arial" w:cs="Arial"/>
          <w:sz w:val="21"/>
          <w:szCs w:val="21"/>
        </w:rPr>
        <w:br/>
      </w:r>
    </w:p>
    <w:tbl>
      <w:tblPr>
        <w:tblStyle w:val="a4"/>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CD1801" w14:paraId="07EA3F87"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15824F7D"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4330348B" w14:textId="77777777" w:rsidR="00CD1801" w:rsidRDefault="00CD1801">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2B5C92F0" w14:textId="77777777" w:rsidR="00CD1801" w:rsidRDefault="00000000">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197DBDE2" w14:textId="77777777" w:rsidR="00CD1801" w:rsidRDefault="00CD1801">
            <w:pPr>
              <w:spacing w:line="360" w:lineRule="auto"/>
              <w:rPr>
                <w:rFonts w:ascii="Arial" w:eastAsia="Arial" w:hAnsi="Arial" w:cs="Arial"/>
                <w:sz w:val="21"/>
                <w:szCs w:val="21"/>
              </w:rPr>
            </w:pPr>
          </w:p>
        </w:tc>
      </w:tr>
    </w:tbl>
    <w:p w14:paraId="4093C8E7" w14:textId="77777777" w:rsidR="00CD1801" w:rsidRDefault="00CD1801">
      <w:pPr>
        <w:spacing w:line="360" w:lineRule="auto"/>
        <w:rPr>
          <w:rFonts w:ascii="Arial" w:eastAsia="Arial" w:hAnsi="Arial" w:cs="Arial"/>
          <w:b/>
          <w:sz w:val="34"/>
          <w:szCs w:val="34"/>
        </w:rPr>
      </w:pPr>
    </w:p>
    <w:p w14:paraId="008F1BDD" w14:textId="77777777" w:rsidR="00CD1801" w:rsidRDefault="00CD1801">
      <w:pPr>
        <w:spacing w:line="360" w:lineRule="auto"/>
        <w:rPr>
          <w:rFonts w:ascii="Arial" w:eastAsia="Arial" w:hAnsi="Arial" w:cs="Arial"/>
          <w:sz w:val="21"/>
          <w:szCs w:val="21"/>
        </w:rPr>
      </w:pPr>
    </w:p>
    <w:sectPr w:rsidR="00CD1801">
      <w:footerReference w:type="even" r:id="rId9"/>
      <w:headerReference w:type="first" r:id="rId10"/>
      <w:footerReference w:type="first" r:id="rId11"/>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EB77" w14:textId="77777777" w:rsidR="001E531A" w:rsidRDefault="001E531A">
      <w:r>
        <w:separator/>
      </w:r>
    </w:p>
  </w:endnote>
  <w:endnote w:type="continuationSeparator" w:id="0">
    <w:p w14:paraId="170F91FE" w14:textId="77777777" w:rsidR="001E531A" w:rsidRDefault="001E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DIN RegularAlternate">
    <w:altName w:val="DIN REGULARALTERNAT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2126" w14:textId="77777777" w:rsidR="00CD1801" w:rsidRDefault="00000000">
    <w:pPr>
      <w:ind w:right="3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552 Victoria Street, North Melbourne, Victoria 3051, Australia  </w:t>
    </w:r>
    <w:r>
      <w:rPr>
        <w:rFonts w:ascii="Times New Roman" w:eastAsia="Times New Roman" w:hAnsi="Times New Roman" w:cs="Times New Roman"/>
        <w:noProof/>
        <w:sz w:val="16"/>
        <w:szCs w:val="16"/>
      </w:rPr>
      <w:drawing>
        <wp:inline distT="0" distB="0" distL="0" distR="0" wp14:anchorId="29ED952B" wp14:editId="1A80668B">
          <wp:extent cx="104386" cy="10438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386" cy="104386"/>
                  </a:xfrm>
                  <a:prstGeom prst="rect">
                    <a:avLst/>
                  </a:prstGeom>
                  <a:ln/>
                </pic:spPr>
              </pic:pic>
            </a:graphicData>
          </a:graphic>
        </wp:inline>
      </w:drawing>
    </w:r>
    <w:r>
      <w:rPr>
        <w:rFonts w:ascii="Times New Roman" w:eastAsia="Times New Roman" w:hAnsi="Times New Roman" w:cs="Times New Roman"/>
        <w:sz w:val="16"/>
        <w:szCs w:val="16"/>
      </w:rPr>
      <w:t xml:space="preserve"> cr@c-r.org </w:t>
    </w:r>
    <w:r>
      <w:rPr>
        <w:rFonts w:ascii="Times New Roman" w:eastAsia="Times New Roman" w:hAnsi="Times New Roman" w:cs="Times New Roman"/>
        <w:noProof/>
        <w:sz w:val="16"/>
        <w:szCs w:val="16"/>
      </w:rPr>
      <w:drawing>
        <wp:inline distT="0" distB="0" distL="0" distR="0" wp14:anchorId="4AEAA6C1" wp14:editId="270C2629">
          <wp:extent cx="100117" cy="100117"/>
          <wp:effectExtent l="0" t="0" r="0" b="0"/>
          <wp:docPr id="2" name="image2.png" descr="Description: maps-globe-icon"/>
          <wp:cNvGraphicFramePr/>
          <a:graphic xmlns:a="http://schemas.openxmlformats.org/drawingml/2006/main">
            <a:graphicData uri="http://schemas.openxmlformats.org/drawingml/2006/picture">
              <pic:pic xmlns:pic="http://schemas.openxmlformats.org/drawingml/2006/picture">
                <pic:nvPicPr>
                  <pic:cNvPr id="0" name="image2.png" descr="Description: maps-globe-icon"/>
                  <pic:cNvPicPr preferRelativeResize="0"/>
                </pic:nvPicPr>
                <pic:blipFill>
                  <a:blip r:embed="rId2"/>
                  <a:srcRect/>
                  <a:stretch>
                    <a:fillRect/>
                  </a:stretch>
                </pic:blipFill>
                <pic:spPr>
                  <a:xfrm>
                    <a:off x="0" y="0"/>
                    <a:ext cx="100117" cy="100117"/>
                  </a:xfrm>
                  <a:prstGeom prst="rect">
                    <a:avLst/>
                  </a:prstGeom>
                  <a:ln/>
                </pic:spPr>
              </pic:pic>
            </a:graphicData>
          </a:graphic>
        </wp:inline>
      </w:drawing>
    </w:r>
    <w:r>
      <w:rPr>
        <w:rFonts w:ascii="Times New Roman" w:eastAsia="Times New Roman" w:hAnsi="Times New Roman" w:cs="Times New Roman"/>
        <w:sz w:val="16"/>
        <w:szCs w:val="16"/>
      </w:rPr>
      <w:t xml:space="preserve"> </w:t>
    </w:r>
    <w:hyperlink r:id="rId3">
      <w:r>
        <w:rPr>
          <w:rFonts w:ascii="Times New Roman" w:eastAsia="Times New Roman" w:hAnsi="Times New Roman" w:cs="Times New Roman"/>
          <w:color w:val="0000FF"/>
          <w:sz w:val="16"/>
          <w:szCs w:val="16"/>
          <w:u w:val="single"/>
        </w:rPr>
        <w:t>www.c-r.org</w:t>
      </w:r>
    </w:hyperlink>
  </w:p>
  <w:p w14:paraId="6B5A941B" w14:textId="77777777" w:rsidR="00CD1801" w:rsidRDefault="00000000">
    <w:pPr>
      <w:ind w:right="360"/>
      <w:jc w:val="center"/>
      <w:rPr>
        <w:rFonts w:ascii="DIN RegularAlternate" w:eastAsia="DIN RegularAlternate" w:hAnsi="DIN RegularAlternate" w:cs="DIN RegularAlternate"/>
        <w:sz w:val="16"/>
        <w:szCs w:val="16"/>
      </w:rPr>
    </w:pPr>
    <w:r>
      <w:rPr>
        <w:rFonts w:ascii="Times New Roman" w:eastAsia="Times New Roman" w:hAnsi="Times New Roman" w:cs="Times New Roman"/>
        <w:sz w:val="16"/>
        <w:szCs w:val="16"/>
      </w:rPr>
      <w:t>Conciliation Resources Australia is a registered Australian charity and public company (no. 94642321640)</w:t>
    </w:r>
  </w:p>
  <w:p w14:paraId="0CF0BFD4" w14:textId="77777777" w:rsidR="00CD1801" w:rsidRDefault="00CD18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FF4E" w14:textId="77777777" w:rsidR="00CD1801" w:rsidRDefault="00000000">
    <w:pPr>
      <w:ind w:right="3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552 Victoria Street, North Melbourne, Victoria 3051, Australia  </w:t>
    </w:r>
    <w:r>
      <w:rPr>
        <w:rFonts w:ascii="Times New Roman" w:eastAsia="Times New Roman" w:hAnsi="Times New Roman" w:cs="Times New Roman"/>
        <w:noProof/>
        <w:sz w:val="16"/>
        <w:szCs w:val="16"/>
      </w:rPr>
      <w:drawing>
        <wp:inline distT="0" distB="0" distL="0" distR="0" wp14:anchorId="0C8C60A4" wp14:editId="00643392">
          <wp:extent cx="104386" cy="10438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386" cy="104386"/>
                  </a:xfrm>
                  <a:prstGeom prst="rect">
                    <a:avLst/>
                  </a:prstGeom>
                  <a:ln/>
                </pic:spPr>
              </pic:pic>
            </a:graphicData>
          </a:graphic>
        </wp:inline>
      </w:drawing>
    </w:r>
    <w:r>
      <w:rPr>
        <w:rFonts w:ascii="Times New Roman" w:eastAsia="Times New Roman" w:hAnsi="Times New Roman" w:cs="Times New Roman"/>
        <w:sz w:val="16"/>
        <w:szCs w:val="16"/>
      </w:rPr>
      <w:t xml:space="preserve"> cr@c-r.org </w:t>
    </w:r>
    <w:r>
      <w:rPr>
        <w:rFonts w:ascii="Times New Roman" w:eastAsia="Times New Roman" w:hAnsi="Times New Roman" w:cs="Times New Roman"/>
        <w:noProof/>
        <w:sz w:val="16"/>
        <w:szCs w:val="16"/>
      </w:rPr>
      <w:drawing>
        <wp:inline distT="0" distB="0" distL="0" distR="0" wp14:anchorId="1F1B202A" wp14:editId="6EADA09B">
          <wp:extent cx="100117" cy="100117"/>
          <wp:effectExtent l="0" t="0" r="0" b="0"/>
          <wp:docPr id="6" name="image2.png" descr="Description: maps-globe-icon"/>
          <wp:cNvGraphicFramePr/>
          <a:graphic xmlns:a="http://schemas.openxmlformats.org/drawingml/2006/main">
            <a:graphicData uri="http://schemas.openxmlformats.org/drawingml/2006/picture">
              <pic:pic xmlns:pic="http://schemas.openxmlformats.org/drawingml/2006/picture">
                <pic:nvPicPr>
                  <pic:cNvPr id="0" name="image2.png" descr="Description: maps-globe-icon"/>
                  <pic:cNvPicPr preferRelativeResize="0"/>
                </pic:nvPicPr>
                <pic:blipFill>
                  <a:blip r:embed="rId2"/>
                  <a:srcRect/>
                  <a:stretch>
                    <a:fillRect/>
                  </a:stretch>
                </pic:blipFill>
                <pic:spPr>
                  <a:xfrm>
                    <a:off x="0" y="0"/>
                    <a:ext cx="100117" cy="100117"/>
                  </a:xfrm>
                  <a:prstGeom prst="rect">
                    <a:avLst/>
                  </a:prstGeom>
                  <a:ln/>
                </pic:spPr>
              </pic:pic>
            </a:graphicData>
          </a:graphic>
        </wp:inline>
      </w:drawing>
    </w:r>
    <w:r>
      <w:rPr>
        <w:rFonts w:ascii="Times New Roman" w:eastAsia="Times New Roman" w:hAnsi="Times New Roman" w:cs="Times New Roman"/>
        <w:sz w:val="16"/>
        <w:szCs w:val="16"/>
      </w:rPr>
      <w:t xml:space="preserve"> </w:t>
    </w:r>
    <w:hyperlink r:id="rId3">
      <w:r>
        <w:rPr>
          <w:rFonts w:ascii="Times New Roman" w:eastAsia="Times New Roman" w:hAnsi="Times New Roman" w:cs="Times New Roman"/>
          <w:color w:val="0000FF"/>
          <w:sz w:val="16"/>
          <w:szCs w:val="16"/>
          <w:u w:val="single"/>
        </w:rPr>
        <w:t>www.c-r.org</w:t>
      </w:r>
    </w:hyperlink>
  </w:p>
  <w:p w14:paraId="6B1633D7" w14:textId="77777777" w:rsidR="00CD1801" w:rsidRDefault="00000000">
    <w:pPr>
      <w:ind w:right="360"/>
      <w:jc w:val="center"/>
      <w:rPr>
        <w:rFonts w:ascii="DIN RegularAlternate" w:eastAsia="DIN RegularAlternate" w:hAnsi="DIN RegularAlternate" w:cs="DIN RegularAlternate"/>
        <w:sz w:val="16"/>
        <w:szCs w:val="16"/>
      </w:rPr>
    </w:pPr>
    <w:r>
      <w:rPr>
        <w:rFonts w:ascii="Times New Roman" w:eastAsia="Times New Roman" w:hAnsi="Times New Roman" w:cs="Times New Roman"/>
        <w:sz w:val="16"/>
        <w:szCs w:val="16"/>
      </w:rPr>
      <w:t>Conciliation Resources Australia is a registered Australian charity and public company (no. 94642321640)</w:t>
    </w:r>
  </w:p>
  <w:p w14:paraId="4DCFBD82" w14:textId="77777777" w:rsidR="00CD1801" w:rsidRDefault="00CD1801">
    <w:pPr>
      <w:pBdr>
        <w:top w:val="nil"/>
        <w:left w:val="nil"/>
        <w:bottom w:val="nil"/>
        <w:right w:val="nil"/>
        <w:between w:val="nil"/>
      </w:pBdr>
      <w:tabs>
        <w:tab w:val="center" w:pos="4153"/>
        <w:tab w:val="right" w:pos="8306"/>
      </w:tabs>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3C2B" w14:textId="77777777" w:rsidR="001E531A" w:rsidRDefault="001E531A">
      <w:r>
        <w:separator/>
      </w:r>
    </w:p>
  </w:footnote>
  <w:footnote w:type="continuationSeparator" w:id="0">
    <w:p w14:paraId="57F46A99" w14:textId="77777777" w:rsidR="001E531A" w:rsidRDefault="001E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9DB7" w14:textId="77777777" w:rsidR="00CD1801" w:rsidRDefault="00000000">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75BF61C0" w14:textId="77777777" w:rsidR="00CD1801" w:rsidRDefault="00000000">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1820C9E4" wp14:editId="3CEDDEE2">
          <wp:extent cx="1990691" cy="5389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0691" cy="5389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01"/>
    <w:rsid w:val="001E531A"/>
    <w:rsid w:val="00242D53"/>
    <w:rsid w:val="00CD1801"/>
    <w:rsid w:val="00D25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A338FE"/>
  <w15:docId w15:val="{710B1811-4963-784D-A12E-E7345AF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r.org"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c-r.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dTtVQkQHRrICDLLo8A49T/O9g==">CgMxLjAyCWguMzBqMHpsbDIIaC5namRneHM4AHIhMUZJOTgyaXF3R2MzSUV6N2VCYko2eFVrY0t1UkhsSXNp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Sabila Nazlani</cp:lastModifiedBy>
  <cp:revision>2</cp:revision>
  <dcterms:created xsi:type="dcterms:W3CDTF">2020-07-26T07:42:00Z</dcterms:created>
  <dcterms:modified xsi:type="dcterms:W3CDTF">2023-05-24T01:27:00Z</dcterms:modified>
</cp:coreProperties>
</file>